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CBB6" w14:textId="77777777" w:rsidR="00FF274D" w:rsidRPr="00D72779" w:rsidRDefault="00AD4D3E" w:rsidP="00AD4D3E">
      <w:pPr>
        <w:rPr>
          <w:rFonts w:ascii="Calibri" w:hAnsi="Calibri"/>
        </w:rPr>
      </w:pPr>
      <w:r w:rsidRPr="00D72779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F091116" wp14:editId="37FBA4B3">
            <wp:simplePos x="0" y="0"/>
            <wp:positionH relativeFrom="column">
              <wp:posOffset>0</wp:posOffset>
            </wp:positionH>
            <wp:positionV relativeFrom="paragraph">
              <wp:posOffset>-459783</wp:posOffset>
            </wp:positionV>
            <wp:extent cx="1901952" cy="1261872"/>
            <wp:effectExtent l="0" t="0" r="3175" b="8255"/>
            <wp:wrapNone/>
            <wp:docPr id="1" name="Picture 1" descr="Bouskill HD:Users:bbouskill:Documents:Mt.SAC:Mt Sac Logo:Logo_MtSAC_Full Col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skill HD:Users:bbouskill:Documents:Mt.SAC:Mt Sac Logo:Logo_MtSAC_Full Color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8BF1D" w14:textId="77777777" w:rsidR="00AD4D3E" w:rsidRPr="00D72779" w:rsidRDefault="00AD4D3E" w:rsidP="00AD4D3E">
      <w:pPr>
        <w:rPr>
          <w:rFonts w:ascii="Calibri" w:hAnsi="Calibri"/>
        </w:rPr>
      </w:pPr>
    </w:p>
    <w:p w14:paraId="0D8BBA3D" w14:textId="77777777" w:rsidR="00D72779" w:rsidRDefault="00D72779" w:rsidP="00AD4D3E">
      <w:pPr>
        <w:ind w:right="-360"/>
        <w:rPr>
          <w:rFonts w:ascii="Calibri" w:hAnsi="Calibri"/>
          <w:b/>
          <w:sz w:val="36"/>
        </w:rPr>
      </w:pPr>
    </w:p>
    <w:p w14:paraId="4474795F" w14:textId="77777777" w:rsidR="00D72779" w:rsidRDefault="00D72779" w:rsidP="00AD4D3E">
      <w:pPr>
        <w:ind w:right="-360"/>
        <w:rPr>
          <w:rFonts w:ascii="Calibri" w:hAnsi="Calibri"/>
          <w:b/>
          <w:sz w:val="36"/>
        </w:rPr>
      </w:pPr>
    </w:p>
    <w:p w14:paraId="4F9885A3" w14:textId="77777777" w:rsidR="00EE0425" w:rsidRPr="00D72779" w:rsidRDefault="00AD4D3E" w:rsidP="00AD4D3E">
      <w:pPr>
        <w:ind w:right="-360"/>
        <w:rPr>
          <w:rFonts w:ascii="Calibri" w:hAnsi="Calibri"/>
          <w:b/>
          <w:sz w:val="36"/>
        </w:rPr>
      </w:pPr>
      <w:r w:rsidRPr="00D72779">
        <w:rPr>
          <w:rFonts w:ascii="Calibri" w:hAnsi="Calibri"/>
          <w:b/>
          <w:sz w:val="36"/>
        </w:rPr>
        <w:t xml:space="preserve">Graphic Design &amp; Illustration Program </w:t>
      </w:r>
    </w:p>
    <w:p w14:paraId="294BB0B5" w14:textId="5C2E9DF6" w:rsidR="00AD4D3E" w:rsidRPr="00B344B5" w:rsidRDefault="00AD4D3E" w:rsidP="00AD4D3E">
      <w:pPr>
        <w:ind w:right="-360"/>
        <w:rPr>
          <w:rFonts w:ascii="Calibri" w:hAnsi="Calibri"/>
          <w:b/>
          <w:i/>
          <w:sz w:val="36"/>
        </w:rPr>
      </w:pPr>
      <w:r w:rsidRPr="00D72779">
        <w:rPr>
          <w:rFonts w:ascii="Calibri" w:hAnsi="Calibri"/>
          <w:b/>
          <w:sz w:val="36"/>
        </w:rPr>
        <w:t xml:space="preserve">Advisory Meeting </w:t>
      </w:r>
      <w:r w:rsidR="004575A2">
        <w:rPr>
          <w:rFonts w:ascii="Calibri" w:hAnsi="Calibri"/>
          <w:b/>
          <w:sz w:val="36"/>
        </w:rPr>
        <w:t>February 15</w:t>
      </w:r>
      <w:r w:rsidRPr="00D72779">
        <w:rPr>
          <w:rFonts w:ascii="Calibri" w:hAnsi="Calibri"/>
          <w:b/>
          <w:sz w:val="36"/>
        </w:rPr>
        <w:t>, 201</w:t>
      </w:r>
      <w:r w:rsidR="004575A2">
        <w:rPr>
          <w:rFonts w:ascii="Calibri" w:hAnsi="Calibri"/>
          <w:b/>
          <w:sz w:val="36"/>
        </w:rPr>
        <w:t>8</w:t>
      </w:r>
      <w:r w:rsidR="00142F9C">
        <w:rPr>
          <w:rFonts w:ascii="Calibri" w:hAnsi="Calibri"/>
          <w:b/>
          <w:sz w:val="36"/>
        </w:rPr>
        <w:t xml:space="preserve"> </w:t>
      </w:r>
    </w:p>
    <w:p w14:paraId="57C6D835" w14:textId="77777777" w:rsidR="006D6860" w:rsidRPr="00D72779" w:rsidRDefault="006D6860" w:rsidP="00AD4D3E">
      <w:pPr>
        <w:ind w:right="-360"/>
        <w:rPr>
          <w:rFonts w:ascii="Calibri" w:hAnsi="Calibri"/>
        </w:rPr>
      </w:pPr>
    </w:p>
    <w:p w14:paraId="51D48D75" w14:textId="77777777" w:rsidR="00736AAF" w:rsidRPr="00D72779" w:rsidRDefault="006D6860" w:rsidP="00EE0425">
      <w:pPr>
        <w:ind w:right="-360"/>
        <w:rPr>
          <w:rFonts w:ascii="Calibri" w:hAnsi="Calibri"/>
          <w:b/>
        </w:rPr>
      </w:pPr>
      <w:r w:rsidRPr="00D72779">
        <w:rPr>
          <w:rFonts w:ascii="Calibri" w:hAnsi="Calibri"/>
          <w:b/>
        </w:rPr>
        <w:t>In attendance:</w:t>
      </w:r>
    </w:p>
    <w:p w14:paraId="7A50707A" w14:textId="28DECDF6" w:rsidR="00846CD5" w:rsidRPr="00846CD5" w:rsidRDefault="00846CD5" w:rsidP="00846CD5">
      <w:pPr>
        <w:ind w:left="720" w:right="-360"/>
        <w:rPr>
          <w:rFonts w:ascii="Calibri" w:hAnsi="Calibri"/>
        </w:rPr>
      </w:pPr>
      <w:proofErr w:type="spellStart"/>
      <w:r w:rsidRPr="00846CD5">
        <w:rPr>
          <w:rFonts w:ascii="Calibri" w:hAnsi="Calibri"/>
        </w:rPr>
        <w:t>Nels</w:t>
      </w:r>
      <w:proofErr w:type="spellEnd"/>
      <w:r w:rsidRPr="00846CD5">
        <w:rPr>
          <w:rFonts w:ascii="Calibri" w:hAnsi="Calibri"/>
        </w:rPr>
        <w:t xml:space="preserve"> Ramos – Sr. Graphic Designer, National Notary Association</w:t>
      </w:r>
    </w:p>
    <w:p w14:paraId="0EBCB4DA" w14:textId="7C6BF554" w:rsidR="00736AAF" w:rsidRPr="00846CD5" w:rsidRDefault="00EE0425" w:rsidP="00D72779">
      <w:pPr>
        <w:ind w:left="720" w:right="-360"/>
        <w:rPr>
          <w:rFonts w:ascii="Calibri" w:hAnsi="Calibri"/>
        </w:rPr>
      </w:pPr>
      <w:r w:rsidRPr="00846CD5">
        <w:rPr>
          <w:rFonts w:ascii="Calibri" w:hAnsi="Calibri"/>
        </w:rPr>
        <w:t>Corinne Hartmann</w:t>
      </w:r>
      <w:r w:rsidR="00736AAF" w:rsidRPr="00846CD5">
        <w:rPr>
          <w:rFonts w:ascii="Calibri" w:hAnsi="Calibri"/>
        </w:rPr>
        <w:t xml:space="preserve"> – </w:t>
      </w:r>
      <w:r w:rsidR="00D72779" w:rsidRPr="00846CD5">
        <w:rPr>
          <w:rFonts w:ascii="Calibri" w:hAnsi="Calibri"/>
        </w:rPr>
        <w:t>Freelance Graphic Designer</w:t>
      </w:r>
      <w:r w:rsidR="00EA02BE" w:rsidRPr="00846CD5">
        <w:rPr>
          <w:rFonts w:ascii="Calibri" w:hAnsi="Calibri"/>
        </w:rPr>
        <w:t>/ Mt. SAC Adjunct Faculty, GDI</w:t>
      </w:r>
    </w:p>
    <w:p w14:paraId="1DA8366F" w14:textId="3A02F132" w:rsidR="00736AAF" w:rsidRPr="00846CD5" w:rsidRDefault="00EE0425" w:rsidP="00D72779">
      <w:pPr>
        <w:ind w:left="720" w:right="-360"/>
        <w:rPr>
          <w:rFonts w:ascii="Calibri" w:hAnsi="Calibri"/>
        </w:rPr>
      </w:pPr>
      <w:r w:rsidRPr="00846CD5">
        <w:rPr>
          <w:rFonts w:ascii="Calibri" w:hAnsi="Calibri"/>
        </w:rPr>
        <w:t>John Edward Torres</w:t>
      </w:r>
      <w:r w:rsidR="00736AAF" w:rsidRPr="00846CD5">
        <w:rPr>
          <w:rFonts w:ascii="Calibri" w:hAnsi="Calibri"/>
        </w:rPr>
        <w:t xml:space="preserve"> – </w:t>
      </w:r>
      <w:r w:rsidR="00846CD5" w:rsidRPr="00846CD5">
        <w:rPr>
          <w:rFonts w:ascii="Calibri" w:hAnsi="Calibri"/>
        </w:rPr>
        <w:t>marketing and systems administrator, Monster energy</w:t>
      </w:r>
    </w:p>
    <w:p w14:paraId="1F79C9C8" w14:textId="2B7756F7" w:rsidR="00736AAF" w:rsidRPr="00846CD5" w:rsidRDefault="00EE0425" w:rsidP="00D72779">
      <w:pPr>
        <w:ind w:left="720" w:right="-360"/>
        <w:rPr>
          <w:rFonts w:ascii="Calibri" w:hAnsi="Calibri"/>
        </w:rPr>
      </w:pPr>
      <w:r w:rsidRPr="00846CD5">
        <w:rPr>
          <w:rFonts w:ascii="Calibri" w:hAnsi="Calibri"/>
        </w:rPr>
        <w:t>Larry Lima</w:t>
      </w:r>
      <w:r w:rsidR="00736AAF" w:rsidRPr="00846CD5">
        <w:rPr>
          <w:rFonts w:ascii="Calibri" w:hAnsi="Calibri"/>
        </w:rPr>
        <w:t xml:space="preserve"> – </w:t>
      </w:r>
      <w:r w:rsidR="00D72779" w:rsidRPr="00846CD5">
        <w:rPr>
          <w:rFonts w:ascii="Calibri" w:hAnsi="Calibri"/>
        </w:rPr>
        <w:t>Marketing Graphic Designer, Furniture of America</w:t>
      </w:r>
    </w:p>
    <w:p w14:paraId="47F8B55B" w14:textId="32A85EE7" w:rsidR="00EA02BE" w:rsidRPr="00846CD5" w:rsidRDefault="00EA02BE" w:rsidP="00EA02BE">
      <w:pPr>
        <w:ind w:left="720" w:right="-360"/>
        <w:rPr>
          <w:rFonts w:ascii="Calibri" w:hAnsi="Calibri"/>
        </w:rPr>
      </w:pPr>
      <w:proofErr w:type="spellStart"/>
      <w:r w:rsidRPr="00846CD5">
        <w:rPr>
          <w:rFonts w:ascii="Calibri" w:hAnsi="Calibri"/>
        </w:rPr>
        <w:t>Monico</w:t>
      </w:r>
      <w:proofErr w:type="spellEnd"/>
      <w:r w:rsidRPr="00846CD5">
        <w:rPr>
          <w:rFonts w:ascii="Calibri" w:hAnsi="Calibri"/>
        </w:rPr>
        <w:t xml:space="preserve"> Orozco – </w:t>
      </w:r>
      <w:r w:rsidR="00DC43FE" w:rsidRPr="00DC43FE">
        <w:rPr>
          <w:rFonts w:ascii="Calibri" w:hAnsi="Calibri"/>
        </w:rPr>
        <w:t>Graphic Design Studio Specialist, Studio13</w:t>
      </w:r>
    </w:p>
    <w:p w14:paraId="0389958F" w14:textId="73AC611B" w:rsidR="00EA02BE" w:rsidRPr="00846CD5" w:rsidRDefault="00EA02BE" w:rsidP="00EA02BE">
      <w:pPr>
        <w:ind w:left="720" w:right="-360"/>
        <w:rPr>
          <w:rFonts w:ascii="Calibri" w:hAnsi="Calibri"/>
        </w:rPr>
      </w:pPr>
      <w:r w:rsidRPr="00846CD5">
        <w:rPr>
          <w:rFonts w:ascii="Calibri" w:hAnsi="Calibri"/>
        </w:rPr>
        <w:t xml:space="preserve">Michael White – </w:t>
      </w:r>
      <w:r w:rsidR="00DC43FE" w:rsidRPr="00DC43FE">
        <w:rPr>
          <w:rFonts w:ascii="Calibri" w:hAnsi="Calibri"/>
        </w:rPr>
        <w:t>Graphic Designer, Marketing, 5.11 Tactical</w:t>
      </w:r>
    </w:p>
    <w:p w14:paraId="51D0FECF" w14:textId="0EB2DABB" w:rsidR="00736AAF" w:rsidRPr="00846CD5" w:rsidRDefault="00EE0425" w:rsidP="00D72779">
      <w:pPr>
        <w:ind w:left="720" w:right="-360"/>
        <w:rPr>
          <w:rFonts w:ascii="Calibri" w:hAnsi="Calibri"/>
        </w:rPr>
      </w:pPr>
      <w:r w:rsidRPr="00846CD5">
        <w:rPr>
          <w:rFonts w:ascii="Calibri" w:hAnsi="Calibri"/>
        </w:rPr>
        <w:t xml:space="preserve">Brian </w:t>
      </w:r>
      <w:proofErr w:type="spellStart"/>
      <w:r w:rsidRPr="00846CD5">
        <w:rPr>
          <w:rFonts w:ascii="Calibri" w:hAnsi="Calibri"/>
        </w:rPr>
        <w:t>Bouskill</w:t>
      </w:r>
      <w:proofErr w:type="spellEnd"/>
      <w:r w:rsidR="00736AAF" w:rsidRPr="00846CD5">
        <w:rPr>
          <w:rFonts w:ascii="Calibri" w:hAnsi="Calibri"/>
        </w:rPr>
        <w:t xml:space="preserve"> – Mt. SAC Faculty, Graphic Design &amp; Illustration</w:t>
      </w:r>
    </w:p>
    <w:p w14:paraId="02615BE6" w14:textId="760E0316" w:rsidR="00EE0425" w:rsidRDefault="00736AAF" w:rsidP="00D72779">
      <w:pPr>
        <w:ind w:left="720" w:right="-360"/>
        <w:rPr>
          <w:rFonts w:ascii="Calibri" w:hAnsi="Calibri"/>
        </w:rPr>
      </w:pPr>
      <w:r w:rsidRPr="00846CD5">
        <w:rPr>
          <w:rFonts w:ascii="Calibri" w:hAnsi="Calibri"/>
        </w:rPr>
        <w:t>Steven Burgoon – Mt. SAC Faculty, Graphic Design &amp; Illustration</w:t>
      </w:r>
    </w:p>
    <w:p w14:paraId="6195640B" w14:textId="74CBEE5F" w:rsidR="00136CCC" w:rsidRDefault="00136CCC" w:rsidP="00D72779">
      <w:pPr>
        <w:ind w:left="720" w:right="-360"/>
        <w:rPr>
          <w:rFonts w:ascii="Calibri" w:hAnsi="Calibri"/>
        </w:rPr>
      </w:pPr>
      <w:r>
        <w:rPr>
          <w:rFonts w:ascii="Calibri" w:hAnsi="Calibri"/>
        </w:rPr>
        <w:t>Sue Long – Mt. SAC, Dean of Arts Division</w:t>
      </w:r>
    </w:p>
    <w:p w14:paraId="4E84B93B" w14:textId="37CEFCF9" w:rsidR="00136CCC" w:rsidRDefault="00136CCC" w:rsidP="00D72779">
      <w:pPr>
        <w:ind w:left="720" w:right="-360"/>
        <w:rPr>
          <w:rFonts w:ascii="Calibri" w:hAnsi="Calibri"/>
        </w:rPr>
      </w:pPr>
      <w:r>
        <w:rPr>
          <w:rFonts w:ascii="Calibri" w:hAnsi="Calibri"/>
        </w:rPr>
        <w:t xml:space="preserve">Debbie Bautista – Mt SAC, </w:t>
      </w:r>
      <w:r w:rsidR="00025DA1">
        <w:rPr>
          <w:rFonts w:ascii="Calibri" w:hAnsi="Calibri"/>
        </w:rPr>
        <w:t>Career Specialist</w:t>
      </w:r>
    </w:p>
    <w:p w14:paraId="1ACBA750" w14:textId="0B644DE9" w:rsidR="00025DA1" w:rsidRDefault="00025DA1" w:rsidP="00025DA1">
      <w:pPr>
        <w:ind w:left="720" w:right="-360"/>
        <w:rPr>
          <w:rFonts w:ascii="Calibri" w:hAnsi="Calibri"/>
        </w:rPr>
      </w:pPr>
      <w:r>
        <w:rPr>
          <w:rFonts w:ascii="Calibri" w:hAnsi="Calibri"/>
        </w:rPr>
        <w:t>Brett Jackson – Mt SAC Adjunct – Graphic Designer</w:t>
      </w:r>
    </w:p>
    <w:p w14:paraId="220DA476" w14:textId="5C6FF330" w:rsidR="00025DA1" w:rsidRDefault="00025DA1" w:rsidP="00025DA1">
      <w:pPr>
        <w:ind w:left="720" w:right="-360"/>
        <w:rPr>
          <w:rFonts w:ascii="Calibri" w:hAnsi="Calibri"/>
        </w:rPr>
      </w:pPr>
      <w:r>
        <w:rPr>
          <w:rFonts w:ascii="Calibri" w:hAnsi="Calibri"/>
        </w:rPr>
        <w:t xml:space="preserve">William Gillum – </w:t>
      </w:r>
      <w:r w:rsidRPr="00025DA1">
        <w:rPr>
          <w:rFonts w:ascii="Calibri" w:hAnsi="Calibri"/>
        </w:rPr>
        <w:t>Mt SAC Student, Studio13 Art Director</w:t>
      </w:r>
    </w:p>
    <w:p w14:paraId="74B563C9" w14:textId="4750FA4A" w:rsidR="00025DA1" w:rsidRPr="00D72779" w:rsidRDefault="00025DA1" w:rsidP="00025DA1">
      <w:pPr>
        <w:ind w:left="720" w:right="-360"/>
        <w:rPr>
          <w:rFonts w:ascii="Calibri" w:hAnsi="Calibri"/>
        </w:rPr>
      </w:pPr>
      <w:r w:rsidRPr="00025DA1">
        <w:rPr>
          <w:rFonts w:ascii="Calibri" w:hAnsi="Calibri"/>
        </w:rPr>
        <w:t>Edgar Garcia</w:t>
      </w:r>
      <w:r>
        <w:rPr>
          <w:rFonts w:ascii="Calibri" w:hAnsi="Calibri"/>
        </w:rPr>
        <w:t xml:space="preserve"> – </w:t>
      </w:r>
      <w:r w:rsidRPr="00025DA1">
        <w:rPr>
          <w:rFonts w:ascii="Calibri" w:hAnsi="Calibri"/>
        </w:rPr>
        <w:t>Design Manager, California Baptist University</w:t>
      </w:r>
    </w:p>
    <w:p w14:paraId="26F765FB" w14:textId="7C4BF87F" w:rsidR="00136CCC" w:rsidRPr="00D72779" w:rsidRDefault="00136CCC" w:rsidP="00D72779">
      <w:pPr>
        <w:ind w:left="720" w:right="-360"/>
        <w:rPr>
          <w:rFonts w:ascii="Calibri" w:hAnsi="Calibri"/>
        </w:rPr>
      </w:pPr>
    </w:p>
    <w:p w14:paraId="6C0F3695" w14:textId="77777777" w:rsidR="00EE0425" w:rsidRPr="00D72779" w:rsidRDefault="00EE0425" w:rsidP="00EE0425">
      <w:pPr>
        <w:ind w:right="-360"/>
        <w:rPr>
          <w:rFonts w:ascii="Calibri" w:hAnsi="Calibri"/>
        </w:rPr>
      </w:pPr>
    </w:p>
    <w:p w14:paraId="0C046081" w14:textId="4578FD6D" w:rsidR="007E0A9E" w:rsidRPr="00D72779" w:rsidRDefault="007E0A9E" w:rsidP="007E0A9E">
      <w:pPr>
        <w:pStyle w:val="ListParagraph"/>
        <w:numPr>
          <w:ilvl w:val="0"/>
          <w:numId w:val="1"/>
        </w:numPr>
        <w:ind w:right="-360"/>
        <w:rPr>
          <w:rFonts w:ascii="Calibri" w:hAnsi="Calibri"/>
        </w:rPr>
      </w:pPr>
      <w:r w:rsidRPr="00D72779">
        <w:rPr>
          <w:rFonts w:ascii="Calibri" w:hAnsi="Calibri"/>
        </w:rPr>
        <w:t>Introductions</w:t>
      </w:r>
    </w:p>
    <w:p w14:paraId="78CB9DA8" w14:textId="398FF0BF" w:rsidR="00910FAE" w:rsidRPr="00D72779" w:rsidRDefault="00910FAE" w:rsidP="00EC0552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 w:rsidRPr="00D72779">
        <w:rPr>
          <w:rFonts w:ascii="Calibri" w:hAnsi="Calibri"/>
        </w:rPr>
        <w:t xml:space="preserve">Meeting was called to order </w:t>
      </w:r>
      <w:r w:rsidR="00846CD5">
        <w:rPr>
          <w:rFonts w:ascii="Calibri" w:hAnsi="Calibri"/>
        </w:rPr>
        <w:t>11</w:t>
      </w:r>
      <w:r w:rsidRPr="00D72779">
        <w:rPr>
          <w:rFonts w:ascii="Calibri" w:hAnsi="Calibri"/>
        </w:rPr>
        <w:t>:</w:t>
      </w:r>
      <w:r w:rsidR="00903F18">
        <w:rPr>
          <w:rFonts w:ascii="Calibri" w:hAnsi="Calibri"/>
        </w:rPr>
        <w:t>55</w:t>
      </w:r>
      <w:r w:rsidRPr="00D72779">
        <w:rPr>
          <w:rFonts w:ascii="Calibri" w:hAnsi="Calibri"/>
        </w:rPr>
        <w:t>am</w:t>
      </w:r>
      <w:r w:rsidR="007B2357">
        <w:rPr>
          <w:rFonts w:ascii="Calibri" w:hAnsi="Calibri"/>
        </w:rPr>
        <w:t>.</w:t>
      </w:r>
    </w:p>
    <w:p w14:paraId="58E1D86F" w14:textId="2CD33FD6" w:rsidR="00910FAE" w:rsidRDefault="00F4298D" w:rsidP="00EC0552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U</w:t>
      </w:r>
      <w:r w:rsidR="00903F18">
        <w:rPr>
          <w:rFonts w:ascii="Calibri" w:hAnsi="Calibri"/>
        </w:rPr>
        <w:t xml:space="preserve">pdate from </w:t>
      </w:r>
      <w:r>
        <w:rPr>
          <w:rFonts w:ascii="Calibri" w:hAnsi="Calibri"/>
        </w:rPr>
        <w:t xml:space="preserve">Dr. </w:t>
      </w:r>
      <w:r w:rsidR="00903F18">
        <w:rPr>
          <w:rFonts w:ascii="Calibri" w:hAnsi="Calibri"/>
        </w:rPr>
        <w:t>Sue Long</w:t>
      </w:r>
      <w:r w:rsidR="007B2357">
        <w:rPr>
          <w:rFonts w:ascii="Calibri" w:hAnsi="Calibri"/>
        </w:rPr>
        <w:t>.</w:t>
      </w:r>
    </w:p>
    <w:p w14:paraId="6B6734C3" w14:textId="48CA615A" w:rsidR="00E125AC" w:rsidRDefault="00581899" w:rsidP="00E125AC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Design Lab is working / proof of student success</w:t>
      </w:r>
    </w:p>
    <w:p w14:paraId="6FE1F814" w14:textId="77777777" w:rsidR="00581899" w:rsidRDefault="00581899" w:rsidP="00E125AC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Studio13 – Dream fulfilled by Strong Workforce Project funds</w:t>
      </w:r>
    </w:p>
    <w:p w14:paraId="17059CFA" w14:textId="2294DE65" w:rsidR="00581899" w:rsidRDefault="00F4298D" w:rsidP="00E125AC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Mt SAC’s f</w:t>
      </w:r>
      <w:r w:rsidR="00581899">
        <w:rPr>
          <w:rFonts w:ascii="Calibri" w:hAnsi="Calibri"/>
        </w:rPr>
        <w:t xml:space="preserve">irst time entering the Student American Advertising Awards </w:t>
      </w:r>
      <w:r>
        <w:rPr>
          <w:rFonts w:ascii="Calibri" w:hAnsi="Calibri"/>
        </w:rPr>
        <w:t>and of 9 entrees we took home 4 Bronze, 4 Silver, and 1 Gold!</w:t>
      </w:r>
    </w:p>
    <w:p w14:paraId="5F193A74" w14:textId="65E45CF7" w:rsidR="00283601" w:rsidRDefault="00283601" w:rsidP="00E125AC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Maker Space</w:t>
      </w:r>
    </w:p>
    <w:p w14:paraId="18B71C77" w14:textId="5CE3E3C9" w:rsidR="00A9132C" w:rsidRPr="00A9132C" w:rsidRDefault="002C2C52" w:rsidP="00A9132C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Overview of meeting </w:t>
      </w:r>
      <w:r w:rsidR="007B2357">
        <w:rPr>
          <w:rFonts w:ascii="Calibri" w:hAnsi="Calibri"/>
        </w:rPr>
        <w:t>purpose</w:t>
      </w:r>
      <w:r w:rsidR="00903F18">
        <w:rPr>
          <w:rFonts w:ascii="Calibri" w:hAnsi="Calibri"/>
        </w:rPr>
        <w:t xml:space="preserve"> from Steve Burgoon</w:t>
      </w:r>
      <w:r w:rsidR="00A21D39">
        <w:rPr>
          <w:rFonts w:ascii="Calibri" w:hAnsi="Calibri"/>
        </w:rPr>
        <w:br/>
      </w:r>
    </w:p>
    <w:p w14:paraId="22F6210D" w14:textId="5D91E266" w:rsidR="00A21D39" w:rsidRDefault="00C33317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State of the Industry</w:t>
      </w:r>
    </w:p>
    <w:p w14:paraId="499691F0" w14:textId="77777777" w:rsidR="00C31E1C" w:rsidRDefault="009D0EAD" w:rsidP="009D0EAD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Graphic designer shou</w:t>
      </w:r>
      <w:r w:rsidR="00C31E1C">
        <w:rPr>
          <w:rFonts w:ascii="Calibri" w:hAnsi="Calibri"/>
        </w:rPr>
        <w:t xml:space="preserve">ld know </w:t>
      </w:r>
    </w:p>
    <w:p w14:paraId="057446DF" w14:textId="77777777" w:rsidR="00C31E1C" w:rsidRDefault="00C31E1C" w:rsidP="00C31E1C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Web design</w:t>
      </w:r>
    </w:p>
    <w:p w14:paraId="7E4E4B2E" w14:textId="2FC2ECC3" w:rsidR="009D0EAD" w:rsidRDefault="00C31E1C" w:rsidP="00C31E1C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Motion graphics</w:t>
      </w:r>
    </w:p>
    <w:p w14:paraId="6401BA12" w14:textId="407DC748" w:rsidR="00C31E1C" w:rsidRDefault="00C31E1C" w:rsidP="00C31E1C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Augmented reality/ virtual reality</w:t>
      </w:r>
    </w:p>
    <w:p w14:paraId="6CAA5E2D" w14:textId="5EEBDFFA" w:rsidR="00C31E1C" w:rsidRDefault="00C31E1C" w:rsidP="00C31E1C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Animation &amp; Gaming are </w:t>
      </w:r>
      <w:proofErr w:type="gramStart"/>
      <w:r>
        <w:rPr>
          <w:rFonts w:ascii="Calibri" w:hAnsi="Calibri"/>
        </w:rPr>
        <w:t>starting</w:t>
      </w:r>
      <w:proofErr w:type="gramEnd"/>
      <w:r>
        <w:rPr>
          <w:rFonts w:ascii="Calibri" w:hAnsi="Calibri"/>
        </w:rPr>
        <w:t xml:space="preserve"> and we could take advantage</w:t>
      </w:r>
    </w:p>
    <w:p w14:paraId="3452EF12" w14:textId="445D6394" w:rsidR="00C31E1C" w:rsidRDefault="003C1173" w:rsidP="00C31E1C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Story telling</w:t>
      </w:r>
    </w:p>
    <w:p w14:paraId="5FDD3594" w14:textId="02C45503" w:rsidR="003C1173" w:rsidRDefault="003C1173" w:rsidP="003C1173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We have an existing </w:t>
      </w:r>
      <w:proofErr w:type="gramStart"/>
      <w:r>
        <w:rPr>
          <w:rFonts w:ascii="Calibri" w:hAnsi="Calibri"/>
        </w:rPr>
        <w:t>class;</w:t>
      </w:r>
      <w:proofErr w:type="gramEnd"/>
      <w:r>
        <w:rPr>
          <w:rFonts w:ascii="Calibri" w:hAnsi="Calibri"/>
        </w:rPr>
        <w:t xml:space="preserve"> script development</w:t>
      </w:r>
    </w:p>
    <w:p w14:paraId="40FE06BE" w14:textId="27EE9454" w:rsidR="003C1173" w:rsidRDefault="003C1173" w:rsidP="003C1173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S13 could host story telling how-</w:t>
      </w:r>
      <w:proofErr w:type="spellStart"/>
      <w:r>
        <w:rPr>
          <w:rFonts w:ascii="Calibri" w:hAnsi="Calibri"/>
        </w:rPr>
        <w:t>tos</w:t>
      </w:r>
      <w:proofErr w:type="spellEnd"/>
      <w:r>
        <w:rPr>
          <w:rFonts w:ascii="Calibri" w:hAnsi="Calibri"/>
        </w:rPr>
        <w:t xml:space="preserve"> or guest speakers</w:t>
      </w:r>
    </w:p>
    <w:p w14:paraId="719BF60E" w14:textId="0BA1CE92" w:rsidR="00283601" w:rsidRDefault="00283601" w:rsidP="003C1173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lastRenderedPageBreak/>
        <w:t>Check with Theater and TV to see what they do</w:t>
      </w:r>
    </w:p>
    <w:p w14:paraId="073B5E6A" w14:textId="11DCCFB6" w:rsidR="00283601" w:rsidRDefault="00283601" w:rsidP="00283601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CAD and Fabrication (the “Maker” world) because of the convergence of software</w:t>
      </w:r>
    </w:p>
    <w:p w14:paraId="04CF4DFF" w14:textId="5C8581B3" w:rsidR="00283601" w:rsidRDefault="00612649" w:rsidP="00283601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Hand lettering/sign painting</w:t>
      </w:r>
    </w:p>
    <w:p w14:paraId="08CD91D0" w14:textId="77777777" w:rsidR="00612649" w:rsidRPr="00612649" w:rsidRDefault="00612649" w:rsidP="00612649">
      <w:pPr>
        <w:ind w:right="-360"/>
        <w:rPr>
          <w:rFonts w:ascii="Calibri" w:hAnsi="Calibri"/>
        </w:rPr>
      </w:pPr>
    </w:p>
    <w:p w14:paraId="22494ADA" w14:textId="51F35583" w:rsidR="00C33317" w:rsidRDefault="00C33317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Career Paths</w:t>
      </w:r>
    </w:p>
    <w:p w14:paraId="06DA4F2C" w14:textId="6C6605C6" w:rsidR="00612649" w:rsidRDefault="00612649" w:rsidP="0061264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Social media marketing</w:t>
      </w:r>
    </w:p>
    <w:p w14:paraId="20F87950" w14:textId="18C5FD62" w:rsidR="00612649" w:rsidRDefault="00612649" w:rsidP="0061264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AIGA </w:t>
      </w:r>
      <w:proofErr w:type="gramStart"/>
      <w:r>
        <w:rPr>
          <w:rFonts w:ascii="Calibri" w:hAnsi="Calibri"/>
        </w:rPr>
        <w:t>head hunters</w:t>
      </w:r>
      <w:proofErr w:type="gramEnd"/>
    </w:p>
    <w:p w14:paraId="7E964508" w14:textId="70B7C313" w:rsidR="00612649" w:rsidRDefault="00612649" w:rsidP="0061264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Job placement agencies like Apple One, Indeed, Vitamin T, </w:t>
      </w:r>
      <w:r w:rsidR="00A42E32">
        <w:rPr>
          <w:rFonts w:ascii="Calibri" w:hAnsi="Calibri"/>
        </w:rPr>
        <w:t xml:space="preserve">and The </w:t>
      </w:r>
      <w:r>
        <w:rPr>
          <w:rFonts w:ascii="Calibri" w:hAnsi="Calibri"/>
        </w:rPr>
        <w:t>Creative Group</w:t>
      </w:r>
      <w:r w:rsidR="00A42E32">
        <w:rPr>
          <w:rFonts w:ascii="Calibri" w:hAnsi="Calibri"/>
        </w:rPr>
        <w:t xml:space="preserve"> </w:t>
      </w:r>
    </w:p>
    <w:p w14:paraId="54C3A098" w14:textId="6FF4C840" w:rsidR="00A42E32" w:rsidRDefault="00A42E32" w:rsidP="0061264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Graphic design &amp; Marketing</w:t>
      </w:r>
    </w:p>
    <w:p w14:paraId="35566ABB" w14:textId="77777777" w:rsidR="00544B4F" w:rsidRPr="00544B4F" w:rsidRDefault="00544B4F" w:rsidP="00544B4F">
      <w:pPr>
        <w:ind w:right="-360"/>
        <w:rPr>
          <w:rFonts w:ascii="Calibri" w:hAnsi="Calibri"/>
        </w:rPr>
      </w:pPr>
    </w:p>
    <w:p w14:paraId="7A816B03" w14:textId="0A3D1AB0" w:rsidR="00C33317" w:rsidRDefault="00511080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High School Outreach</w:t>
      </w:r>
    </w:p>
    <w:p w14:paraId="79EBB2B8" w14:textId="49C375E0" w:rsidR="00E91027" w:rsidRDefault="00E91027" w:rsidP="00E9102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We are looking for the right students</w:t>
      </w:r>
    </w:p>
    <w:p w14:paraId="6535838A" w14:textId="4973C8D0" w:rsidR="00511080" w:rsidRDefault="00E91027" w:rsidP="00E9102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High school visit days (9 programs and growing) 230 students</w:t>
      </w:r>
    </w:p>
    <w:p w14:paraId="6A8DFFEB" w14:textId="6B43CB37" w:rsidR="00E91027" w:rsidRDefault="00E91027" w:rsidP="00E9102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Hip Graphic Design video presented to HS students by Mt SAC students</w:t>
      </w:r>
    </w:p>
    <w:p w14:paraId="120D44D0" w14:textId="221595D0" w:rsidR="00AF587D" w:rsidRDefault="00AF587D" w:rsidP="00E9102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BuzzFeed</w:t>
      </w:r>
    </w:p>
    <w:p w14:paraId="12902B75" w14:textId="69D47EE4" w:rsidR="00E91027" w:rsidRDefault="00E91027" w:rsidP="00E9102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Ads </w:t>
      </w:r>
      <w:r w:rsidR="006E1233">
        <w:rPr>
          <w:rFonts w:ascii="Calibri" w:hAnsi="Calibri"/>
        </w:rPr>
        <w:t>in</w:t>
      </w:r>
      <w:r>
        <w:rPr>
          <w:rFonts w:ascii="Calibri" w:hAnsi="Calibri"/>
        </w:rPr>
        <w:t xml:space="preserve"> local theaters</w:t>
      </w:r>
      <w:r w:rsidR="006E1233">
        <w:rPr>
          <w:rFonts w:ascii="Calibri" w:hAnsi="Calibri"/>
        </w:rPr>
        <w:t xml:space="preserve"> previews</w:t>
      </w:r>
    </w:p>
    <w:p w14:paraId="601A47DD" w14:textId="7D645B62" w:rsidR="00E91027" w:rsidRDefault="00E91027" w:rsidP="00E9102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Social media geo-fence ads </w:t>
      </w:r>
      <w:r w:rsidR="006C5772">
        <w:rPr>
          <w:rFonts w:ascii="Calibri" w:hAnsi="Calibri"/>
        </w:rPr>
        <w:t>(Snapchat and Instagram)</w:t>
      </w:r>
    </w:p>
    <w:p w14:paraId="4AA35189" w14:textId="09F682B7" w:rsidR="00544B4F" w:rsidRDefault="00544B4F" w:rsidP="00E9102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Update GDI Facebook Page</w:t>
      </w:r>
    </w:p>
    <w:p w14:paraId="767BE469" w14:textId="1814E56B" w:rsidR="00544B4F" w:rsidRDefault="006E1233" w:rsidP="00E9102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GDI </w:t>
      </w:r>
      <w:r w:rsidR="00544B4F">
        <w:rPr>
          <w:rFonts w:ascii="Calibri" w:hAnsi="Calibri"/>
        </w:rPr>
        <w:t>YouTube Channel</w:t>
      </w:r>
    </w:p>
    <w:p w14:paraId="36D5E2EA" w14:textId="77777777" w:rsidR="00544B4F" w:rsidRPr="00544B4F" w:rsidRDefault="00544B4F" w:rsidP="00544B4F">
      <w:pPr>
        <w:ind w:right="-360"/>
        <w:rPr>
          <w:rFonts w:ascii="Calibri" w:hAnsi="Calibri"/>
        </w:rPr>
      </w:pPr>
    </w:p>
    <w:p w14:paraId="351A468F" w14:textId="39C4E54C" w:rsidR="00C33317" w:rsidRPr="00573166" w:rsidRDefault="00544B4F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  <w:highlight w:val="yellow"/>
        </w:rPr>
      </w:pPr>
      <w:r w:rsidRPr="00573166">
        <w:rPr>
          <w:rFonts w:ascii="Calibri" w:hAnsi="Calibri"/>
          <w:highlight w:val="yellow"/>
        </w:rPr>
        <w:t xml:space="preserve">New </w:t>
      </w:r>
      <w:r w:rsidR="00C33317" w:rsidRPr="00573166">
        <w:rPr>
          <w:rFonts w:ascii="Calibri" w:hAnsi="Calibri"/>
          <w:highlight w:val="yellow"/>
        </w:rPr>
        <w:t>Design Certificate</w:t>
      </w:r>
      <w:r w:rsidRPr="00573166">
        <w:rPr>
          <w:rFonts w:ascii="Calibri" w:hAnsi="Calibri"/>
          <w:highlight w:val="yellow"/>
        </w:rPr>
        <w:t>s</w:t>
      </w:r>
      <w:r w:rsidR="00573166" w:rsidRPr="00573166">
        <w:rPr>
          <w:rFonts w:ascii="Calibri" w:hAnsi="Calibri"/>
          <w:highlight w:val="yellow"/>
        </w:rPr>
        <w:t xml:space="preserve"> </w:t>
      </w:r>
      <w:r w:rsidR="00573166" w:rsidRPr="00573166">
        <w:rPr>
          <w:rFonts w:ascii="Calibri" w:hAnsi="Calibri"/>
          <w:color w:val="FF0000"/>
          <w:highlight w:val="yellow"/>
        </w:rPr>
        <w:t>(advisory committee voted yes)</w:t>
      </w:r>
    </w:p>
    <w:p w14:paraId="53A45CFA" w14:textId="339E9997" w:rsidR="00544B4F" w:rsidRPr="00573166" w:rsidRDefault="00544B4F" w:rsidP="00573166">
      <w:pPr>
        <w:pStyle w:val="ListParagraph"/>
        <w:numPr>
          <w:ilvl w:val="1"/>
          <w:numId w:val="4"/>
        </w:numPr>
        <w:ind w:right="-360"/>
        <w:rPr>
          <w:rFonts w:ascii="Calibri" w:hAnsi="Calibri"/>
          <w:highlight w:val="yellow"/>
        </w:rPr>
      </w:pPr>
      <w:r w:rsidRPr="00573166">
        <w:rPr>
          <w:rFonts w:ascii="Calibri" w:hAnsi="Calibri"/>
          <w:highlight w:val="yellow"/>
        </w:rPr>
        <w:t xml:space="preserve">Graphic Design </w:t>
      </w:r>
      <w:r w:rsidR="00573166" w:rsidRPr="00573166">
        <w:rPr>
          <w:rFonts w:ascii="Calibri" w:hAnsi="Calibri"/>
          <w:highlight w:val="yellow"/>
        </w:rPr>
        <w:t xml:space="preserve">Generalist </w:t>
      </w:r>
      <w:r w:rsidRPr="00573166">
        <w:rPr>
          <w:rFonts w:ascii="Calibri" w:hAnsi="Calibri"/>
          <w:highlight w:val="yellow"/>
        </w:rPr>
        <w:t>Level 2 Certificate</w:t>
      </w:r>
      <w:r w:rsidR="00573166" w:rsidRPr="00573166">
        <w:rPr>
          <w:rFonts w:ascii="Calibri" w:hAnsi="Calibri"/>
          <w:highlight w:val="yellow"/>
        </w:rPr>
        <w:t xml:space="preserve"> (update)</w:t>
      </w:r>
    </w:p>
    <w:p w14:paraId="0A1339A7" w14:textId="5E99BA91" w:rsidR="00544B4F" w:rsidRPr="00573166" w:rsidRDefault="00544B4F" w:rsidP="00573166">
      <w:pPr>
        <w:pStyle w:val="ListParagraph"/>
        <w:numPr>
          <w:ilvl w:val="1"/>
          <w:numId w:val="4"/>
        </w:numPr>
        <w:ind w:right="-360"/>
        <w:rPr>
          <w:rFonts w:ascii="Calibri" w:hAnsi="Calibri"/>
          <w:highlight w:val="yellow"/>
        </w:rPr>
      </w:pPr>
      <w:r w:rsidRPr="00573166">
        <w:rPr>
          <w:rFonts w:ascii="Calibri" w:hAnsi="Calibri"/>
          <w:highlight w:val="yellow"/>
        </w:rPr>
        <w:t>Graphic Design</w:t>
      </w:r>
      <w:r w:rsidR="00573166" w:rsidRPr="00573166">
        <w:rPr>
          <w:rFonts w:ascii="Calibri" w:hAnsi="Calibri"/>
          <w:highlight w:val="yellow"/>
        </w:rPr>
        <w:t xml:space="preserve"> </w:t>
      </w:r>
      <w:r w:rsidRPr="00573166">
        <w:rPr>
          <w:rFonts w:ascii="Calibri" w:hAnsi="Calibri"/>
          <w:highlight w:val="yellow"/>
        </w:rPr>
        <w:t>Web Level 2 Certificate (new)</w:t>
      </w:r>
    </w:p>
    <w:p w14:paraId="1E977B6F" w14:textId="6493779A" w:rsidR="00544B4F" w:rsidRPr="00573166" w:rsidRDefault="00544B4F" w:rsidP="00573166">
      <w:pPr>
        <w:pStyle w:val="ListParagraph"/>
        <w:numPr>
          <w:ilvl w:val="1"/>
          <w:numId w:val="4"/>
        </w:numPr>
        <w:ind w:right="-360"/>
        <w:rPr>
          <w:rFonts w:ascii="Calibri" w:hAnsi="Calibri"/>
          <w:highlight w:val="yellow"/>
        </w:rPr>
      </w:pPr>
      <w:r w:rsidRPr="00573166">
        <w:rPr>
          <w:rFonts w:ascii="Calibri" w:hAnsi="Calibri"/>
          <w:highlight w:val="yellow"/>
        </w:rPr>
        <w:t>Graphic Design</w:t>
      </w:r>
      <w:r w:rsidR="00573166" w:rsidRPr="00573166">
        <w:rPr>
          <w:rFonts w:ascii="Calibri" w:hAnsi="Calibri"/>
          <w:highlight w:val="yellow"/>
        </w:rPr>
        <w:t xml:space="preserve"> Motion Graphics</w:t>
      </w:r>
      <w:r w:rsidRPr="00573166">
        <w:rPr>
          <w:rFonts w:ascii="Calibri" w:hAnsi="Calibri"/>
          <w:highlight w:val="yellow"/>
        </w:rPr>
        <w:t xml:space="preserve"> Level 2 Certificate (new)</w:t>
      </w:r>
    </w:p>
    <w:p w14:paraId="34671AE8" w14:textId="6FFA6B4C" w:rsidR="00544B4F" w:rsidRPr="00573166" w:rsidRDefault="00544B4F" w:rsidP="00573166">
      <w:pPr>
        <w:pStyle w:val="ListParagraph"/>
        <w:numPr>
          <w:ilvl w:val="1"/>
          <w:numId w:val="4"/>
        </w:numPr>
        <w:ind w:right="-360"/>
        <w:rPr>
          <w:rFonts w:ascii="Calibri" w:hAnsi="Calibri"/>
          <w:highlight w:val="yellow"/>
        </w:rPr>
      </w:pPr>
      <w:r w:rsidRPr="00573166">
        <w:rPr>
          <w:rFonts w:ascii="Calibri" w:hAnsi="Calibri"/>
          <w:highlight w:val="yellow"/>
        </w:rPr>
        <w:t>Graphic Design</w:t>
      </w:r>
      <w:r w:rsidR="00573166" w:rsidRPr="00573166">
        <w:rPr>
          <w:rFonts w:ascii="Calibri" w:hAnsi="Calibri"/>
          <w:highlight w:val="yellow"/>
        </w:rPr>
        <w:t xml:space="preserve"> </w:t>
      </w:r>
      <w:r w:rsidRPr="00573166">
        <w:rPr>
          <w:rFonts w:ascii="Calibri" w:hAnsi="Calibri"/>
          <w:highlight w:val="yellow"/>
        </w:rPr>
        <w:t>Marketing Level 2 Certificate (new)</w:t>
      </w:r>
    </w:p>
    <w:p w14:paraId="2038B607" w14:textId="77777777" w:rsidR="00544B4F" w:rsidRDefault="00544B4F" w:rsidP="00544B4F">
      <w:pPr>
        <w:pStyle w:val="ListParagraph"/>
        <w:ind w:left="2160" w:right="-360"/>
        <w:rPr>
          <w:rFonts w:ascii="Calibri" w:hAnsi="Calibri"/>
        </w:rPr>
      </w:pPr>
    </w:p>
    <w:p w14:paraId="40A75339" w14:textId="1762AE0D" w:rsidR="00C33317" w:rsidRDefault="00684CF5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Digital Asset Management</w:t>
      </w:r>
      <w:r w:rsidR="00C33317">
        <w:rPr>
          <w:rFonts w:ascii="Calibri" w:hAnsi="Calibri"/>
        </w:rPr>
        <w:t xml:space="preserve"> Recommendations</w:t>
      </w:r>
    </w:p>
    <w:p w14:paraId="3FBBD6A7" w14:textId="7AD60DFF" w:rsidR="00684CF5" w:rsidRDefault="00684CF5" w:rsidP="00684CF5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Enterprise Digital asset management</w:t>
      </w:r>
    </w:p>
    <w:p w14:paraId="00E3E547" w14:textId="388404D8" w:rsidR="00684CF5" w:rsidRDefault="00684CF5" w:rsidP="00684CF5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18K/year</w:t>
      </w:r>
    </w:p>
    <w:p w14:paraId="41DF8F2A" w14:textId="61FF9D55" w:rsidR="00684CF5" w:rsidRDefault="00684CF5" w:rsidP="00684CF5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Good be shared between programs/departments</w:t>
      </w:r>
    </w:p>
    <w:p w14:paraId="3CEF3BF8" w14:textId="608EB665" w:rsidR="00BE4625" w:rsidRDefault="00BE4625" w:rsidP="00BE4625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Image Relay </w:t>
      </w:r>
    </w:p>
    <w:p w14:paraId="722680FF" w14:textId="4A2FBE1C" w:rsidR="00BE4625" w:rsidRDefault="00BE4625" w:rsidP="00BE4625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9K/year</w:t>
      </w:r>
    </w:p>
    <w:p w14:paraId="468DC9E1" w14:textId="77777777" w:rsidR="00A9132C" w:rsidRPr="00A9132C" w:rsidRDefault="00A9132C" w:rsidP="00A9132C">
      <w:pPr>
        <w:ind w:right="-360"/>
        <w:rPr>
          <w:rFonts w:ascii="Calibri" w:hAnsi="Calibri"/>
        </w:rPr>
      </w:pPr>
    </w:p>
    <w:p w14:paraId="5BAA1DA3" w14:textId="79B600F4" w:rsidR="00C33317" w:rsidRDefault="00C33317" w:rsidP="00C33317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Studio13 Update</w:t>
      </w:r>
    </w:p>
    <w:p w14:paraId="0137E453" w14:textId="2B9D672C" w:rsidR="00741CE4" w:rsidRDefault="00741CE4" w:rsidP="00C3331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Benefits to students</w:t>
      </w:r>
    </w:p>
    <w:p w14:paraId="508BD2A2" w14:textId="3AC19A2A" w:rsidR="00741CE4" w:rsidRDefault="00741CE4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Work experience</w:t>
      </w:r>
    </w:p>
    <w:p w14:paraId="63AC9119" w14:textId="03480180" w:rsidR="00E26275" w:rsidRDefault="00E26275" w:rsidP="00E26275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Paid work experience for those students who might not otherwise be able to take advantage Studio13</w:t>
      </w:r>
    </w:p>
    <w:p w14:paraId="2C628222" w14:textId="5578FC34" w:rsidR="00E26275" w:rsidRDefault="00E26275" w:rsidP="00E26275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Unpaid work experience for those just looking for the experience</w:t>
      </w:r>
    </w:p>
    <w:p w14:paraId="30441C1E" w14:textId="3C35C110" w:rsidR="00741CE4" w:rsidRDefault="00741CE4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College credit</w:t>
      </w:r>
    </w:p>
    <w:p w14:paraId="753C59CD" w14:textId="095595C1" w:rsidR="00741CE4" w:rsidRDefault="00E26275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Safe working environment. We cannot be sure what the student experience will be in outside work experience environments</w:t>
      </w:r>
    </w:p>
    <w:p w14:paraId="335EB786" w14:textId="6A544BD0" w:rsidR="00E26275" w:rsidRDefault="00E26275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lastRenderedPageBreak/>
        <w:t>Collaboration with other designers, with other disciplines, with vendors and clients</w:t>
      </w:r>
    </w:p>
    <w:p w14:paraId="564F7D10" w14:textId="1D39865E" w:rsidR="00C33317" w:rsidRDefault="00C33317" w:rsidP="00C33317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Who are our clients</w:t>
      </w:r>
      <w:r w:rsidR="00741CE4">
        <w:rPr>
          <w:rFonts w:ascii="Calibri" w:hAnsi="Calibri"/>
        </w:rPr>
        <w:t>?</w:t>
      </w:r>
      <w:r>
        <w:rPr>
          <w:rFonts w:ascii="Calibri" w:hAnsi="Calibri"/>
        </w:rPr>
        <w:t xml:space="preserve"> – </w:t>
      </w:r>
      <w:r w:rsidR="00741CE4">
        <w:rPr>
          <w:rFonts w:ascii="Calibri" w:hAnsi="Calibri"/>
        </w:rPr>
        <w:t>This little city called Mt SAC</w:t>
      </w:r>
    </w:p>
    <w:p w14:paraId="044A84A6" w14:textId="2F593578" w:rsidR="00741CE4" w:rsidRDefault="00741CE4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Campus Programs</w:t>
      </w:r>
    </w:p>
    <w:p w14:paraId="47D772BA" w14:textId="1CF77585" w:rsidR="00741CE4" w:rsidRDefault="00741CE4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Campus Organization</w:t>
      </w:r>
    </w:p>
    <w:p w14:paraId="1A968EF8" w14:textId="60EFF6BC" w:rsidR="00741CE4" w:rsidRDefault="00741CE4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Campus Businesses </w:t>
      </w:r>
    </w:p>
    <w:p w14:paraId="617E4662" w14:textId="29C280AE" w:rsidR="00741CE4" w:rsidRDefault="00741CE4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Campus Groups and Clubs</w:t>
      </w:r>
    </w:p>
    <w:p w14:paraId="25CF4A23" w14:textId="0ABA0409" w:rsidR="00741CE4" w:rsidRDefault="00741CE4" w:rsidP="00741CE4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Will we reach out to local businesses?</w:t>
      </w:r>
    </w:p>
    <w:p w14:paraId="1C5BD9AA" w14:textId="43A6C021" w:rsidR="00741CE4" w:rsidRDefault="00741CE4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We don’t want to take business away from the community that we serve</w:t>
      </w:r>
    </w:p>
    <w:p w14:paraId="6F2589CD" w14:textId="66888CDA" w:rsidR="00741CE4" w:rsidRDefault="00741CE4" w:rsidP="00741CE4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We may offer our services as contract to other creative agencies</w:t>
      </w:r>
    </w:p>
    <w:p w14:paraId="123EFCE8" w14:textId="10BF57D3" w:rsidR="00BC7004" w:rsidRDefault="00BC7004" w:rsidP="00BC7004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Studio13 Website will be online in approximately 2 weeks</w:t>
      </w:r>
    </w:p>
    <w:p w14:paraId="5FDC8FA1" w14:textId="00BBBDB4" w:rsidR="007A71F7" w:rsidRDefault="007A71F7" w:rsidP="00BC7004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All that we have not officially opened studio 13 we have about 20 jobs currently</w:t>
      </w:r>
    </w:p>
    <w:p w14:paraId="5C68920B" w14:textId="48772E29" w:rsidR="0024579D" w:rsidRDefault="0024579D" w:rsidP="00BC7004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Looking for support from outside the College</w:t>
      </w:r>
    </w:p>
    <w:p w14:paraId="090AC648" w14:textId="77777777" w:rsidR="0024579D" w:rsidRDefault="0024579D" w:rsidP="0024579D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Industry professionals to mentor students</w:t>
      </w:r>
    </w:p>
    <w:p w14:paraId="39827922" w14:textId="6242FF87" w:rsidR="0024579D" w:rsidRDefault="0024579D" w:rsidP="0024579D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Guest speakers</w:t>
      </w:r>
    </w:p>
    <w:p w14:paraId="5AD56549" w14:textId="77777777" w:rsidR="0024579D" w:rsidRDefault="0024579D" w:rsidP="0024579D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Get involved with projects</w:t>
      </w:r>
    </w:p>
    <w:p w14:paraId="32B7990C" w14:textId="1A6A626A" w:rsidR="0024579D" w:rsidRDefault="0024579D" w:rsidP="0024579D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D0EAD">
        <w:rPr>
          <w:rFonts w:ascii="Calibri" w:hAnsi="Calibri"/>
        </w:rPr>
        <w:t>Project management training</w:t>
      </w:r>
    </w:p>
    <w:p w14:paraId="1F906322" w14:textId="77777777" w:rsidR="00741CE4" w:rsidRPr="00741CE4" w:rsidRDefault="00741CE4" w:rsidP="00741CE4">
      <w:pPr>
        <w:pStyle w:val="ListParagraph"/>
        <w:ind w:left="1440" w:right="-360"/>
        <w:rPr>
          <w:rFonts w:ascii="Calibri" w:hAnsi="Calibri"/>
        </w:rPr>
      </w:pPr>
    </w:p>
    <w:p w14:paraId="70BABC7C" w14:textId="09EE017C" w:rsidR="00C33317" w:rsidRPr="00A9132C" w:rsidRDefault="00C90AED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New </w:t>
      </w:r>
      <w:r w:rsidR="00C33317">
        <w:rPr>
          <w:rFonts w:ascii="Calibri" w:hAnsi="Calibri"/>
        </w:rPr>
        <w:t>UI/UX Course</w:t>
      </w:r>
      <w:r>
        <w:rPr>
          <w:rFonts w:ascii="Calibri" w:hAnsi="Calibri"/>
        </w:rPr>
        <w:t xml:space="preserve"> </w:t>
      </w:r>
      <w:r w:rsidRPr="00C90AED">
        <w:rPr>
          <w:rFonts w:ascii="Calibri" w:hAnsi="Calibri"/>
          <w:color w:val="FF0000"/>
        </w:rPr>
        <w:t>(advisory committee voted yes)</w:t>
      </w:r>
    </w:p>
    <w:p w14:paraId="759A9688" w14:textId="77777777" w:rsidR="00A9132C" w:rsidRDefault="00A9132C" w:rsidP="00A9132C">
      <w:pPr>
        <w:pStyle w:val="ListParagraph"/>
        <w:ind w:right="-360"/>
        <w:rPr>
          <w:rFonts w:ascii="Calibri" w:hAnsi="Calibri"/>
        </w:rPr>
      </w:pPr>
    </w:p>
    <w:p w14:paraId="460F08EA" w14:textId="5D45A0B2" w:rsidR="00C33317" w:rsidRDefault="00C33317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Course Modifications</w:t>
      </w:r>
    </w:p>
    <w:p w14:paraId="3923FB1A" w14:textId="022A5C53" w:rsidR="000C1181" w:rsidRDefault="000C1181" w:rsidP="000C1181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ArtC-210 branding and corporate identity</w:t>
      </w:r>
    </w:p>
    <w:p w14:paraId="2E249553" w14:textId="19669B7A" w:rsidR="000C1181" w:rsidRDefault="000C1181" w:rsidP="000C1181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Currently has two prerequisites: ArtC-160 typography &amp; ArtC-140 vector illustration</w:t>
      </w:r>
    </w:p>
    <w:p w14:paraId="399F4031" w14:textId="3457E6B4" w:rsidR="000C1181" w:rsidRDefault="000C1181" w:rsidP="000C1181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Change ArtC-140 vector illustration to a corequisite </w:t>
      </w:r>
      <w:r w:rsidRPr="00C90AED">
        <w:rPr>
          <w:rFonts w:ascii="Calibri" w:hAnsi="Calibri"/>
          <w:color w:val="FF0000"/>
        </w:rPr>
        <w:t>(advisory committee voted yes)</w:t>
      </w:r>
    </w:p>
    <w:p w14:paraId="2DE14C2C" w14:textId="6420B2EE" w:rsidR="00544B4F" w:rsidRDefault="00544B4F" w:rsidP="00544B4F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GD classes are currently 6 hours/week – 2 hours lecture &amp; 4 hours </w:t>
      </w:r>
      <w:r w:rsidR="008B5411">
        <w:rPr>
          <w:rFonts w:ascii="Calibri" w:hAnsi="Calibri"/>
        </w:rPr>
        <w:t>lab</w:t>
      </w:r>
    </w:p>
    <w:p w14:paraId="6398E8CA" w14:textId="19E0D5BE" w:rsidR="00C704E0" w:rsidRPr="00C704E0" w:rsidRDefault="008B5411" w:rsidP="00C704E0">
      <w:pPr>
        <w:pStyle w:val="ListParagraph"/>
        <w:numPr>
          <w:ilvl w:val="2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What if we separated lecture from lab? Two hours of lecture from instructor then student would complete four hours</w:t>
      </w:r>
      <w:r w:rsidR="00C704E0">
        <w:rPr>
          <w:rFonts w:ascii="Calibri" w:hAnsi="Calibri"/>
        </w:rPr>
        <w:t xml:space="preserve"> in the design lab</w:t>
      </w:r>
    </w:p>
    <w:p w14:paraId="3CDA8D3D" w14:textId="442E70A1" w:rsidR="00C704E0" w:rsidRDefault="00C704E0" w:rsidP="00C704E0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We would need a bigger lab</w:t>
      </w:r>
    </w:p>
    <w:p w14:paraId="6174870E" w14:textId="6F60CFE3" w:rsidR="00C704E0" w:rsidRDefault="00C704E0" w:rsidP="00C704E0">
      <w:pPr>
        <w:pStyle w:val="ListParagraph"/>
        <w:numPr>
          <w:ilvl w:val="4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We could hold lab in a classroom</w:t>
      </w:r>
    </w:p>
    <w:p w14:paraId="4E6E0FCB" w14:textId="30F18B4A" w:rsidR="00C704E0" w:rsidRDefault="00C704E0" w:rsidP="00C704E0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It would make scheduling classes more flexible for students</w:t>
      </w:r>
    </w:p>
    <w:p w14:paraId="3D43721D" w14:textId="56BF7E4F" w:rsidR="0036187E" w:rsidRDefault="0036187E" w:rsidP="00C704E0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If students owned their own technology wouldn’t have to go to lab</w:t>
      </w:r>
    </w:p>
    <w:p w14:paraId="071D332D" w14:textId="66AAABFB" w:rsidR="0036187E" w:rsidRDefault="0036187E" w:rsidP="00C704E0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Maybe a better model for upper-level class (portfolio)</w:t>
      </w:r>
    </w:p>
    <w:p w14:paraId="66E497FD" w14:textId="74D3DBF9" w:rsidR="00C90AED" w:rsidRDefault="00C90AED" w:rsidP="00C704E0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Lab instructors need to know what the lecturer expects of their students.</w:t>
      </w:r>
    </w:p>
    <w:p w14:paraId="7EAAE0DB" w14:textId="019E6BC4" w:rsidR="00C90AED" w:rsidRDefault="00C90AED" w:rsidP="00C704E0">
      <w:pPr>
        <w:pStyle w:val="ListParagraph"/>
        <w:numPr>
          <w:ilvl w:val="3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Add Lab weekend hours</w:t>
      </w:r>
    </w:p>
    <w:p w14:paraId="1A939E7D" w14:textId="77777777" w:rsidR="00A9132C" w:rsidRPr="00A9132C" w:rsidRDefault="00A9132C" w:rsidP="00A9132C">
      <w:pPr>
        <w:ind w:right="-360"/>
        <w:rPr>
          <w:rFonts w:ascii="Calibri" w:hAnsi="Calibri"/>
        </w:rPr>
      </w:pPr>
    </w:p>
    <w:p w14:paraId="5332C692" w14:textId="5DAA65DF" w:rsidR="00C33317" w:rsidRDefault="00C33317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Curriculum and Purchasing Approvals</w:t>
      </w:r>
      <w:r w:rsidR="004155CF">
        <w:rPr>
          <w:rFonts w:ascii="Calibri" w:hAnsi="Calibri"/>
        </w:rPr>
        <w:t xml:space="preserve"> </w:t>
      </w:r>
      <w:r w:rsidR="004155CF" w:rsidRPr="00C90AED">
        <w:rPr>
          <w:rFonts w:ascii="Calibri" w:hAnsi="Calibri"/>
          <w:color w:val="FF0000"/>
        </w:rPr>
        <w:t>(advisory committee voted yes</w:t>
      </w:r>
      <w:r w:rsidR="004155CF">
        <w:rPr>
          <w:rFonts w:ascii="Calibri" w:hAnsi="Calibri"/>
          <w:color w:val="FF0000"/>
        </w:rPr>
        <w:t xml:space="preserve"> for all</w:t>
      </w:r>
      <w:r w:rsidR="004155CF" w:rsidRPr="00C90AED">
        <w:rPr>
          <w:rFonts w:ascii="Calibri" w:hAnsi="Calibri"/>
          <w:color w:val="FF0000"/>
        </w:rPr>
        <w:t>)</w:t>
      </w:r>
    </w:p>
    <w:p w14:paraId="0ACC5412" w14:textId="1690BD13" w:rsidR="00367AE9" w:rsidRDefault="00684CF5" w:rsidP="00684CF5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Lab Assistants and Tutor</w:t>
      </w:r>
      <w:r w:rsidR="008B6771">
        <w:rPr>
          <w:rFonts w:ascii="Calibri" w:hAnsi="Calibri"/>
        </w:rPr>
        <w:t>s</w:t>
      </w:r>
    </w:p>
    <w:p w14:paraId="27B7B57B" w14:textId="691A57A7" w:rsidR="008B6771" w:rsidRDefault="008B6771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proofErr w:type="spellStart"/>
      <w:r>
        <w:rPr>
          <w:rFonts w:ascii="Calibri" w:hAnsi="Calibri"/>
        </w:rPr>
        <w:t>Stutterstock</w:t>
      </w:r>
      <w:proofErr w:type="spellEnd"/>
      <w:r>
        <w:rPr>
          <w:rFonts w:ascii="Calibri" w:hAnsi="Calibri"/>
        </w:rPr>
        <w:t xml:space="preserve"> account</w:t>
      </w:r>
    </w:p>
    <w:p w14:paraId="24E5ED94" w14:textId="3755E763" w:rsidR="00D2528D" w:rsidRDefault="00D2528D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Lynda.com</w:t>
      </w:r>
      <w:r w:rsidR="00A9132C">
        <w:rPr>
          <w:rFonts w:ascii="Calibri" w:hAnsi="Calibri"/>
        </w:rPr>
        <w:t xml:space="preserve"> for students</w:t>
      </w:r>
    </w:p>
    <w:p w14:paraId="707A3FFC" w14:textId="32A1A2EC" w:rsidR="008B6771" w:rsidRDefault="008B6771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Video Stock</w:t>
      </w:r>
    </w:p>
    <w:p w14:paraId="2643BAB2" w14:textId="523FE330" w:rsidR="00684CF5" w:rsidRDefault="00684CF5" w:rsidP="00684CF5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 w:rsidRPr="00684CF5">
        <w:rPr>
          <w:rFonts w:ascii="Calibri" w:hAnsi="Calibri"/>
        </w:rPr>
        <w:lastRenderedPageBreak/>
        <w:t xml:space="preserve">Wacom </w:t>
      </w:r>
      <w:proofErr w:type="spellStart"/>
      <w:r w:rsidRPr="00684CF5">
        <w:rPr>
          <w:rFonts w:ascii="Calibri" w:hAnsi="Calibri"/>
        </w:rPr>
        <w:t>Intuos</w:t>
      </w:r>
      <w:proofErr w:type="spellEnd"/>
      <w:r w:rsidRPr="00684CF5">
        <w:rPr>
          <w:rFonts w:ascii="Calibri" w:hAnsi="Calibri"/>
        </w:rPr>
        <w:t xml:space="preserve"> Pro Pen Tablets</w:t>
      </w:r>
    </w:p>
    <w:p w14:paraId="49B24E41" w14:textId="524711D0" w:rsidR="00684CF5" w:rsidRDefault="00684CF5" w:rsidP="00684CF5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 w:rsidRPr="00684CF5">
        <w:rPr>
          <w:rFonts w:ascii="Calibri" w:hAnsi="Calibri"/>
        </w:rPr>
        <w:t>Materials and printing cost to Create GDI program awareness</w:t>
      </w:r>
    </w:p>
    <w:p w14:paraId="0B833866" w14:textId="75DBBFD5" w:rsidR="00684CF5" w:rsidRDefault="00684CF5" w:rsidP="00684CF5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 w:rsidRPr="00684CF5">
        <w:rPr>
          <w:rFonts w:ascii="Calibri" w:hAnsi="Calibri"/>
        </w:rPr>
        <w:t>Stipend - Create a Distance Learning (online) version of ARTC100</w:t>
      </w:r>
    </w:p>
    <w:p w14:paraId="7DF3F7DF" w14:textId="7EC56D68" w:rsidR="008B6771" w:rsidRDefault="008B6771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Network attached storage for Studio13</w:t>
      </w:r>
    </w:p>
    <w:p w14:paraId="770330C7" w14:textId="15FBBC33" w:rsidR="008B6771" w:rsidRDefault="008B6771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iPad pros for Studio13</w:t>
      </w:r>
    </w:p>
    <w:p w14:paraId="50734830" w14:textId="6A0977BB" w:rsidR="008B6771" w:rsidRDefault="008B6771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Font Library for Studio13</w:t>
      </w:r>
    </w:p>
    <w:p w14:paraId="756FA02E" w14:textId="5C9DCAD3" w:rsidR="008B6771" w:rsidRDefault="008B6771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Apple TV for </w:t>
      </w:r>
      <w:r w:rsidR="004155CF">
        <w:rPr>
          <w:rFonts w:ascii="Calibri" w:hAnsi="Calibri"/>
        </w:rPr>
        <w:t>Studio13</w:t>
      </w:r>
    </w:p>
    <w:p w14:paraId="5660F2A1" w14:textId="07CA1E60" w:rsidR="008B6771" w:rsidRDefault="008B6771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M750 Toner</w:t>
      </w:r>
      <w:r w:rsidR="004155CF" w:rsidRPr="004155CF">
        <w:rPr>
          <w:rFonts w:ascii="Calibri" w:hAnsi="Calibri"/>
        </w:rPr>
        <w:t xml:space="preserve"> </w:t>
      </w:r>
      <w:r w:rsidR="00684CF5">
        <w:rPr>
          <w:rFonts w:ascii="Calibri" w:hAnsi="Calibri"/>
        </w:rPr>
        <w:t>for Studio13</w:t>
      </w:r>
    </w:p>
    <w:p w14:paraId="6A1E1D26" w14:textId="326B8A97" w:rsidR="008B6771" w:rsidRPr="004155CF" w:rsidRDefault="004155CF" w:rsidP="00367AE9">
      <w:pPr>
        <w:pStyle w:val="ListParagraph"/>
        <w:numPr>
          <w:ilvl w:val="1"/>
          <w:numId w:val="4"/>
        </w:numPr>
        <w:ind w:right="-360"/>
        <w:rPr>
          <w:rStyle w:val="PageNumber"/>
          <w:rFonts w:ascii="Calibri" w:hAnsi="Calibri"/>
        </w:rPr>
      </w:pPr>
      <w:r>
        <w:rPr>
          <w:rFonts w:ascii="Calibri" w:hAnsi="Calibri"/>
        </w:rPr>
        <w:t xml:space="preserve">HP </w:t>
      </w:r>
      <w:proofErr w:type="spellStart"/>
      <w:r>
        <w:rPr>
          <w:rFonts w:ascii="Calibri" w:hAnsi="Calibri"/>
        </w:rPr>
        <w:t>Laserjet</w:t>
      </w:r>
      <w:proofErr w:type="spellEnd"/>
      <w:r>
        <w:rPr>
          <w:rFonts w:ascii="Calibri" w:hAnsi="Calibri"/>
        </w:rPr>
        <w:t xml:space="preserve"> </w:t>
      </w:r>
      <w:r>
        <w:rPr>
          <w:rStyle w:val="PageNumber"/>
        </w:rPr>
        <w:t>Pro M227</w:t>
      </w:r>
      <w:r w:rsidRPr="004155CF">
        <w:rPr>
          <w:rFonts w:ascii="Calibri" w:hAnsi="Calibri"/>
        </w:rPr>
        <w:t xml:space="preserve"> </w:t>
      </w:r>
      <w:r w:rsidR="00684CF5">
        <w:rPr>
          <w:rFonts w:ascii="Calibri" w:hAnsi="Calibri"/>
        </w:rPr>
        <w:t>for Studio13</w:t>
      </w:r>
    </w:p>
    <w:p w14:paraId="455B5929" w14:textId="64E171F5" w:rsidR="004155CF" w:rsidRDefault="004155CF" w:rsidP="00367AE9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 xml:space="preserve">Window </w:t>
      </w:r>
      <w:proofErr w:type="spellStart"/>
      <w:r>
        <w:rPr>
          <w:rFonts w:ascii="Calibri" w:hAnsi="Calibri"/>
        </w:rPr>
        <w:t>Labtop</w:t>
      </w:r>
      <w:proofErr w:type="spellEnd"/>
      <w:r w:rsidRPr="004155CF">
        <w:rPr>
          <w:rFonts w:ascii="Calibri" w:hAnsi="Calibri"/>
        </w:rPr>
        <w:t xml:space="preserve"> </w:t>
      </w:r>
      <w:r w:rsidR="00684CF5">
        <w:rPr>
          <w:rFonts w:ascii="Calibri" w:hAnsi="Calibri"/>
        </w:rPr>
        <w:t xml:space="preserve">for </w:t>
      </w:r>
      <w:r>
        <w:rPr>
          <w:rFonts w:ascii="Calibri" w:hAnsi="Calibri"/>
        </w:rPr>
        <w:t>Studio13</w:t>
      </w:r>
    </w:p>
    <w:p w14:paraId="6A0E2221" w14:textId="62D0E9F6" w:rsidR="00684CF5" w:rsidRDefault="00684CF5" w:rsidP="00684CF5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 w:rsidRPr="00684CF5">
        <w:rPr>
          <w:rFonts w:ascii="Calibri" w:hAnsi="Calibri"/>
        </w:rPr>
        <w:t xml:space="preserve">Nikon D5 and accessories </w:t>
      </w:r>
      <w:r>
        <w:rPr>
          <w:rFonts w:ascii="Calibri" w:hAnsi="Calibri"/>
        </w:rPr>
        <w:t>for Studio13</w:t>
      </w:r>
    </w:p>
    <w:p w14:paraId="249067ED" w14:textId="77777777" w:rsidR="00A9132C" w:rsidRPr="00A9132C" w:rsidRDefault="00A9132C" w:rsidP="00A9132C">
      <w:pPr>
        <w:ind w:right="-360"/>
        <w:rPr>
          <w:rFonts w:ascii="Calibri" w:hAnsi="Calibri"/>
        </w:rPr>
      </w:pPr>
    </w:p>
    <w:p w14:paraId="1F2C1E35" w14:textId="23AD17A8" w:rsidR="00C33317" w:rsidRDefault="00C33317" w:rsidP="00A21D39">
      <w:pPr>
        <w:pStyle w:val="ListParagraph"/>
        <w:numPr>
          <w:ilvl w:val="0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Wrap Up</w:t>
      </w:r>
    </w:p>
    <w:p w14:paraId="7284931F" w14:textId="39A1DFA3" w:rsidR="00AF587D" w:rsidRDefault="00AF587D" w:rsidP="00AF587D">
      <w:pPr>
        <w:pStyle w:val="ListParagraph"/>
        <w:numPr>
          <w:ilvl w:val="1"/>
          <w:numId w:val="4"/>
        </w:numPr>
        <w:ind w:right="-360"/>
        <w:rPr>
          <w:rFonts w:ascii="Calibri" w:hAnsi="Calibri"/>
        </w:rPr>
      </w:pPr>
      <w:r>
        <w:rPr>
          <w:rFonts w:ascii="Calibri" w:hAnsi="Calibri"/>
        </w:rPr>
        <w:t>Adjourned at 1:20 PM</w:t>
      </w:r>
    </w:p>
    <w:p w14:paraId="63ED5A46" w14:textId="77777777" w:rsidR="00C33317" w:rsidRPr="00C33317" w:rsidRDefault="00C33317" w:rsidP="00C33317">
      <w:pPr>
        <w:ind w:right="-360"/>
        <w:rPr>
          <w:rFonts w:ascii="Calibri" w:hAnsi="Calibri"/>
        </w:rPr>
      </w:pPr>
    </w:p>
    <w:p w14:paraId="78268C98" w14:textId="7998E7E5" w:rsidR="006D6860" w:rsidRPr="00544B4F" w:rsidRDefault="006D6860" w:rsidP="00544B4F">
      <w:pPr>
        <w:ind w:right="-360"/>
        <w:rPr>
          <w:rFonts w:ascii="Calibri" w:hAnsi="Calibri"/>
        </w:rPr>
      </w:pPr>
    </w:p>
    <w:sectPr w:rsidR="006D6860" w:rsidRPr="00544B4F" w:rsidSect="00D7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1E4C" w14:textId="77777777" w:rsidR="007E2FF7" w:rsidRDefault="007E2FF7" w:rsidP="00D72779">
      <w:r>
        <w:separator/>
      </w:r>
    </w:p>
  </w:endnote>
  <w:endnote w:type="continuationSeparator" w:id="0">
    <w:p w14:paraId="2DD5CCBA" w14:textId="77777777" w:rsidR="007E2FF7" w:rsidRDefault="007E2FF7" w:rsidP="00D7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6DF9" w14:textId="77777777" w:rsidR="007E2FF7" w:rsidRDefault="007E2FF7" w:rsidP="00D72779">
      <w:r>
        <w:separator/>
      </w:r>
    </w:p>
  </w:footnote>
  <w:footnote w:type="continuationSeparator" w:id="0">
    <w:p w14:paraId="4D789513" w14:textId="77777777" w:rsidR="007E2FF7" w:rsidRDefault="007E2FF7" w:rsidP="00D7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48E"/>
    <w:multiLevelType w:val="hybridMultilevel"/>
    <w:tmpl w:val="4BA4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31F"/>
    <w:multiLevelType w:val="hybridMultilevel"/>
    <w:tmpl w:val="CFFC8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F44EA"/>
    <w:multiLevelType w:val="hybridMultilevel"/>
    <w:tmpl w:val="152C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059"/>
    <w:multiLevelType w:val="hybridMultilevel"/>
    <w:tmpl w:val="ECDE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08A1"/>
    <w:multiLevelType w:val="hybridMultilevel"/>
    <w:tmpl w:val="055615E6"/>
    <w:lvl w:ilvl="0" w:tplc="8DC06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31077"/>
    <w:multiLevelType w:val="hybridMultilevel"/>
    <w:tmpl w:val="9E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1AC"/>
    <w:multiLevelType w:val="hybridMultilevel"/>
    <w:tmpl w:val="A4EA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55EA"/>
    <w:multiLevelType w:val="hybridMultilevel"/>
    <w:tmpl w:val="8FA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2A07"/>
    <w:multiLevelType w:val="hybridMultilevel"/>
    <w:tmpl w:val="0224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6531"/>
    <w:multiLevelType w:val="hybridMultilevel"/>
    <w:tmpl w:val="A1664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7B4467"/>
    <w:multiLevelType w:val="hybridMultilevel"/>
    <w:tmpl w:val="5878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CC8"/>
    <w:multiLevelType w:val="hybridMultilevel"/>
    <w:tmpl w:val="57E68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0F5D2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1DB3192"/>
    <w:multiLevelType w:val="hybridMultilevel"/>
    <w:tmpl w:val="B374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F273D"/>
    <w:multiLevelType w:val="hybridMultilevel"/>
    <w:tmpl w:val="0036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E"/>
    <w:rsid w:val="00025DA1"/>
    <w:rsid w:val="00034877"/>
    <w:rsid w:val="000401BA"/>
    <w:rsid w:val="00051943"/>
    <w:rsid w:val="0009359E"/>
    <w:rsid w:val="000B3BA9"/>
    <w:rsid w:val="000C1181"/>
    <w:rsid w:val="000D2D0C"/>
    <w:rsid w:val="00110B99"/>
    <w:rsid w:val="00136CCC"/>
    <w:rsid w:val="00142F9C"/>
    <w:rsid w:val="0016022D"/>
    <w:rsid w:val="001D7117"/>
    <w:rsid w:val="00212F80"/>
    <w:rsid w:val="0024579D"/>
    <w:rsid w:val="00255107"/>
    <w:rsid w:val="00283601"/>
    <w:rsid w:val="002C2C52"/>
    <w:rsid w:val="002D0302"/>
    <w:rsid w:val="00313EA2"/>
    <w:rsid w:val="00326404"/>
    <w:rsid w:val="0036187E"/>
    <w:rsid w:val="00367AE9"/>
    <w:rsid w:val="00397238"/>
    <w:rsid w:val="003C1173"/>
    <w:rsid w:val="00412300"/>
    <w:rsid w:val="00412368"/>
    <w:rsid w:val="004155CF"/>
    <w:rsid w:val="00434E4F"/>
    <w:rsid w:val="00454962"/>
    <w:rsid w:val="004575A2"/>
    <w:rsid w:val="00511080"/>
    <w:rsid w:val="00544B4F"/>
    <w:rsid w:val="00546111"/>
    <w:rsid w:val="00573166"/>
    <w:rsid w:val="00581899"/>
    <w:rsid w:val="00586740"/>
    <w:rsid w:val="005C5882"/>
    <w:rsid w:val="00612649"/>
    <w:rsid w:val="00643F37"/>
    <w:rsid w:val="00647187"/>
    <w:rsid w:val="00650476"/>
    <w:rsid w:val="00684CF5"/>
    <w:rsid w:val="006A568A"/>
    <w:rsid w:val="006B11AC"/>
    <w:rsid w:val="006C5772"/>
    <w:rsid w:val="006D6860"/>
    <w:rsid w:val="006E1233"/>
    <w:rsid w:val="006E17FC"/>
    <w:rsid w:val="006F0097"/>
    <w:rsid w:val="00732382"/>
    <w:rsid w:val="00736AAF"/>
    <w:rsid w:val="00741CE4"/>
    <w:rsid w:val="00763C7A"/>
    <w:rsid w:val="007A71F7"/>
    <w:rsid w:val="007B2357"/>
    <w:rsid w:val="007C710C"/>
    <w:rsid w:val="007E0A9E"/>
    <w:rsid w:val="007E2FF7"/>
    <w:rsid w:val="007F233E"/>
    <w:rsid w:val="00846CD5"/>
    <w:rsid w:val="00853B40"/>
    <w:rsid w:val="008B1C59"/>
    <w:rsid w:val="008B5411"/>
    <w:rsid w:val="008B6771"/>
    <w:rsid w:val="008D3053"/>
    <w:rsid w:val="008E104B"/>
    <w:rsid w:val="00903F18"/>
    <w:rsid w:val="00910FAE"/>
    <w:rsid w:val="00943BB9"/>
    <w:rsid w:val="009835EC"/>
    <w:rsid w:val="00992735"/>
    <w:rsid w:val="009C4953"/>
    <w:rsid w:val="009D0EAD"/>
    <w:rsid w:val="009D5F32"/>
    <w:rsid w:val="00A21D39"/>
    <w:rsid w:val="00A412CE"/>
    <w:rsid w:val="00A42E32"/>
    <w:rsid w:val="00A51EAB"/>
    <w:rsid w:val="00A60BD2"/>
    <w:rsid w:val="00A9132C"/>
    <w:rsid w:val="00AB3474"/>
    <w:rsid w:val="00AD4D3E"/>
    <w:rsid w:val="00AE2DDC"/>
    <w:rsid w:val="00AF587D"/>
    <w:rsid w:val="00B344B5"/>
    <w:rsid w:val="00B672B1"/>
    <w:rsid w:val="00B7503E"/>
    <w:rsid w:val="00BC7004"/>
    <w:rsid w:val="00BE4625"/>
    <w:rsid w:val="00BF3598"/>
    <w:rsid w:val="00C27235"/>
    <w:rsid w:val="00C31E1C"/>
    <w:rsid w:val="00C33317"/>
    <w:rsid w:val="00C704E0"/>
    <w:rsid w:val="00C90AED"/>
    <w:rsid w:val="00CF693C"/>
    <w:rsid w:val="00D2528D"/>
    <w:rsid w:val="00D36BD3"/>
    <w:rsid w:val="00D72779"/>
    <w:rsid w:val="00DB5E16"/>
    <w:rsid w:val="00DC43FE"/>
    <w:rsid w:val="00DE28AB"/>
    <w:rsid w:val="00DE4FAF"/>
    <w:rsid w:val="00DF0F42"/>
    <w:rsid w:val="00E10086"/>
    <w:rsid w:val="00E125AC"/>
    <w:rsid w:val="00E25124"/>
    <w:rsid w:val="00E26275"/>
    <w:rsid w:val="00E63B12"/>
    <w:rsid w:val="00E91027"/>
    <w:rsid w:val="00EA02BE"/>
    <w:rsid w:val="00EC0552"/>
    <w:rsid w:val="00EC2E9E"/>
    <w:rsid w:val="00EE0425"/>
    <w:rsid w:val="00F4298D"/>
    <w:rsid w:val="00FB4ABD"/>
    <w:rsid w:val="00FE1340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91E8B"/>
  <w14:defaultImageDpi w14:val="300"/>
  <w15:docId w15:val="{D7C0CC27-434C-AF4B-ADC6-11016A01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779"/>
  </w:style>
  <w:style w:type="paragraph" w:styleId="Footer">
    <w:name w:val="footer"/>
    <w:basedOn w:val="Normal"/>
    <w:link w:val="FooterChar"/>
    <w:uiPriority w:val="99"/>
    <w:unhideWhenUsed/>
    <w:rsid w:val="00D7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779"/>
  </w:style>
  <w:style w:type="character" w:styleId="PageNumber">
    <w:name w:val="page number"/>
    <w:basedOn w:val="DefaultParagraphFont"/>
    <w:uiPriority w:val="99"/>
    <w:semiHidden/>
    <w:unhideWhenUsed/>
    <w:rsid w:val="004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MSAC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Tech</dc:creator>
  <cp:keywords/>
  <dc:description/>
  <cp:lastModifiedBy>Burgoon, Steven</cp:lastModifiedBy>
  <cp:revision>2</cp:revision>
  <dcterms:created xsi:type="dcterms:W3CDTF">2021-02-25T19:16:00Z</dcterms:created>
  <dcterms:modified xsi:type="dcterms:W3CDTF">2021-02-25T19:16:00Z</dcterms:modified>
</cp:coreProperties>
</file>